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DC" w:rsidRDefault="0008032E" w:rsidP="00317AD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05BE">
        <w:rPr>
          <w:rFonts w:ascii="Times New Roman" w:hAnsi="Times New Roman" w:cs="Times New Roman"/>
          <w:b/>
          <w:sz w:val="28"/>
          <w:szCs w:val="28"/>
          <w:lang w:val="ru-RU"/>
        </w:rPr>
        <w:t>Как купить обои для дома</w:t>
      </w:r>
      <w:r w:rsidR="00317ADC" w:rsidRPr="00317A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17ADC" w:rsidRPr="00317ADC" w:rsidRDefault="00317ADC" w:rsidP="00317AD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Особенности выбора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поклейки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обоев</w:t>
      </w:r>
    </w:p>
    <w:p w:rsidR="00317ADC" w:rsidRDefault="00317ADC" w:rsidP="00317AD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Обои, как часть интерьера, определяют стиль вашего жилища. А знание нюансов их поиска и технологии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поклейки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это показатель вкуса и компетентности.</w:t>
      </w:r>
    </w:p>
    <w:p w:rsidR="00317ADC" w:rsidRDefault="00317ADC" w:rsidP="00317AD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Правила</w:t>
      </w:r>
      <w:r w:rsidRPr="00F65F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при покупке обоев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317ADC" w:rsidRDefault="00317ADC" w:rsidP="00317A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осмотреть весь ассортимент товара;</w:t>
      </w:r>
    </w:p>
    <w:p w:rsidR="00317ADC" w:rsidRDefault="00317ADC" w:rsidP="00317A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развернуть рулон на плоскости стены, не смотреть рисунок только в </w:t>
      </w:r>
      <w:r w:rsidRPr="00375D54">
        <w:rPr>
          <w:rFonts w:ascii="Times New Roman" w:hAnsi="Times New Roman" w:cs="Times New Roman"/>
          <w:sz w:val="24"/>
          <w:szCs w:val="24"/>
          <w:lang w:val="ru-RU"/>
        </w:rPr>
        <w:t>свернутом виде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17ADC" w:rsidRDefault="00317ADC" w:rsidP="00317A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проверить сертификат по безопасности, при необходимости просто понюхать;</w:t>
      </w:r>
    </w:p>
    <w:p w:rsidR="00317ADC" w:rsidRDefault="00317ADC" w:rsidP="00317A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определить возможность покраски обоев в дальнейшем, это разнообразит гамму цвета и продлит срок их службы;</w:t>
      </w:r>
    </w:p>
    <w:p w:rsidR="00317ADC" w:rsidRDefault="00317ADC" w:rsidP="00317A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выбирать всей семьей, учитывая вкусы каждого;</w:t>
      </w:r>
    </w:p>
    <w:p w:rsidR="00317ADC" w:rsidRPr="005837D2" w:rsidRDefault="00317ADC" w:rsidP="00317A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решить все возникшие вопросы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 консультантом магазина.</w:t>
      </w:r>
    </w:p>
    <w:p w:rsidR="00317ADC" w:rsidRPr="00975C9B" w:rsidRDefault="00317ADC" w:rsidP="00317AD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по выбору обоев</w:t>
      </w:r>
    </w:p>
    <w:p w:rsidR="00317ADC" w:rsidRDefault="00317ADC" w:rsidP="00317AD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того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чтобы </w:t>
      </w:r>
      <w:r w:rsidRPr="000F6134">
        <w:rPr>
          <w:rFonts w:ascii="Times New Roman" w:hAnsi="Times New Roman" w:cs="Times New Roman"/>
          <w:b/>
          <w:sz w:val="24"/>
          <w:szCs w:val="24"/>
          <w:lang w:val="ru-RU"/>
        </w:rPr>
        <w:t>купить обои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дома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быть уверенным в правильности своего решения, необходимо определиться с цветом, фактурой и ценой.</w:t>
      </w:r>
    </w:p>
    <w:p w:rsidR="00317ADC" w:rsidRDefault="00317ADC" w:rsidP="00317AD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 многообразия товара выделяют несколько типов:</w:t>
      </w:r>
    </w:p>
    <w:p w:rsidR="00317ADC" w:rsidRDefault="00317ADC" w:rsidP="00317AD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197C1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Бумажные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тонкие, хорошо «дышат», недорогие. Но промокают, ужимаются при высыхании, 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недолговечны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17ADC" w:rsidRDefault="00317ADC" w:rsidP="00317AD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gramStart"/>
      <w:r w:rsidRPr="00A3240C">
        <w:rPr>
          <w:rFonts w:ascii="Times New Roman" w:hAnsi="Times New Roman" w:cs="Times New Roman"/>
          <w:sz w:val="24"/>
          <w:szCs w:val="24"/>
          <w:u w:val="single"/>
          <w:lang w:val="ru-RU"/>
        </w:rPr>
        <w:t>Виниловые</w:t>
      </w:r>
      <w:proofErr w:type="gramEnd"/>
      <w:r w:rsidRPr="00A3240C">
        <w:rPr>
          <w:rFonts w:ascii="Times New Roman" w:hAnsi="Times New Roman" w:cs="Times New Roman"/>
          <w:sz w:val="24"/>
          <w:szCs w:val="24"/>
          <w:lang w:val="ru-RU"/>
        </w:rPr>
        <w:t xml:space="preserve"> (бумажная основа с виниловым покрытием)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прочные, влагостойкие, не видно стыков и разрывов. Ценовая категория выше, служат до 15 лет.</w:t>
      </w:r>
    </w:p>
    <w:p w:rsidR="00317ADC" w:rsidRDefault="00317ADC" w:rsidP="00317AD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180E94">
        <w:rPr>
          <w:rFonts w:ascii="Times New Roman" w:hAnsi="Times New Roman" w:cs="Times New Roman"/>
          <w:sz w:val="24"/>
          <w:szCs w:val="24"/>
          <w:u w:val="single"/>
          <w:lang w:val="ru-RU"/>
        </w:rPr>
        <w:t>Флизелиновые</w:t>
      </w:r>
      <w:proofErr w:type="spellEnd"/>
      <w:r w:rsidRPr="00180E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180E94">
        <w:rPr>
          <w:rFonts w:ascii="Times New Roman" w:hAnsi="Times New Roman" w:cs="Times New Roman"/>
          <w:sz w:val="24"/>
          <w:szCs w:val="24"/>
          <w:lang w:val="ru-RU"/>
        </w:rPr>
        <w:t>прессованная бумага с вяжущими добавками)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экологичные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скрывают неровности, используются под покраску до 10 раз, легко клеятся. Но используется особый клей, дорогие.</w:t>
      </w:r>
    </w:p>
    <w:p w:rsidR="00317ADC" w:rsidRDefault="00317ADC" w:rsidP="00317AD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Можно разнообразить свой выбор изысканными вариантами – </w:t>
      </w:r>
      <w:r w:rsidRPr="00A3240C">
        <w:rPr>
          <w:rFonts w:ascii="Times New Roman" w:hAnsi="Times New Roman" w:cs="Times New Roman"/>
          <w:sz w:val="24"/>
          <w:szCs w:val="24"/>
          <w:u w:val="single"/>
          <w:lang w:val="ru-RU"/>
        </w:rPr>
        <w:t>текстильные</w:t>
      </w:r>
      <w:r w:rsidRPr="00A324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3240C">
        <w:rPr>
          <w:rFonts w:ascii="Times New Roman" w:hAnsi="Times New Roman" w:cs="Times New Roman"/>
          <w:sz w:val="24"/>
          <w:szCs w:val="24"/>
          <w:u w:val="single"/>
          <w:lang w:val="ru-RU"/>
        </w:rPr>
        <w:t>жидкие</w:t>
      </w:r>
      <w:r w:rsidRPr="00A3240C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240C">
        <w:rPr>
          <w:rFonts w:ascii="Times New Roman" w:hAnsi="Times New Roman" w:cs="Times New Roman"/>
          <w:sz w:val="24"/>
          <w:szCs w:val="24"/>
          <w:u w:val="single"/>
          <w:lang w:val="ru-RU"/>
        </w:rPr>
        <w:t>фотообои.</w:t>
      </w:r>
    </w:p>
    <w:p w:rsidR="00317ADC" w:rsidRDefault="00317ADC" w:rsidP="00317AD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Как поклеить обои</w:t>
      </w:r>
    </w:p>
    <w:p w:rsidR="00317ADC" w:rsidRDefault="00317ADC" w:rsidP="00317AD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97C15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поклейки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шпалер</w:t>
      </w:r>
      <w:r w:rsidRPr="00197C15">
        <w:rPr>
          <w:rFonts w:ascii="Times New Roman" w:hAnsi="Times New Roman" w:cs="Times New Roman"/>
          <w:sz w:val="24"/>
          <w:szCs w:val="24"/>
          <w:lang w:val="ru-RU"/>
        </w:rPr>
        <w:t xml:space="preserve"> лучше пригласить специалистов. При самостоятельном подходе нужно: </w:t>
      </w:r>
    </w:p>
    <w:p w:rsidR="00317ADC" w:rsidRPr="00197C15" w:rsidRDefault="00317ADC" w:rsidP="00317AD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97C15">
        <w:rPr>
          <w:rFonts w:ascii="Times New Roman" w:hAnsi="Times New Roman" w:cs="Times New Roman"/>
          <w:sz w:val="24"/>
          <w:szCs w:val="24"/>
          <w:lang w:val="ru-RU"/>
        </w:rPr>
        <w:t xml:space="preserve">соблюдать технологию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подготовительной </w:t>
      </w:r>
      <w:r w:rsidRPr="00197C15">
        <w:rPr>
          <w:rFonts w:ascii="Times New Roman" w:hAnsi="Times New Roman" w:cs="Times New Roman"/>
          <w:sz w:val="24"/>
          <w:szCs w:val="24"/>
          <w:lang w:val="ru-RU"/>
        </w:rPr>
        <w:t>работы: прошпаклевать</w:t>
      </w:r>
      <w:r w:rsidRPr="00D960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7C15">
        <w:rPr>
          <w:rFonts w:ascii="Times New Roman" w:hAnsi="Times New Roman" w:cs="Times New Roman"/>
          <w:sz w:val="24"/>
          <w:szCs w:val="24"/>
          <w:lang w:val="ru-RU"/>
        </w:rPr>
        <w:t>поверхность стен и потолков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97C15">
        <w:rPr>
          <w:rFonts w:ascii="Times New Roman" w:hAnsi="Times New Roman" w:cs="Times New Roman"/>
          <w:sz w:val="24"/>
          <w:szCs w:val="24"/>
          <w:lang w:val="ru-RU"/>
        </w:rPr>
        <w:t xml:space="preserve"> выровнять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их, обработать грунтовкой;</w:t>
      </w:r>
    </w:p>
    <w:p w:rsidR="00317ADC" w:rsidRDefault="00317ADC" w:rsidP="00317AD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97C15">
        <w:rPr>
          <w:rFonts w:ascii="Times New Roman" w:hAnsi="Times New Roman" w:cs="Times New Roman"/>
          <w:sz w:val="24"/>
          <w:szCs w:val="24"/>
          <w:lang w:val="ru-RU"/>
        </w:rPr>
        <w:t>замеши</w:t>
      </w:r>
      <w:r>
        <w:rPr>
          <w:rFonts w:ascii="Times New Roman" w:hAnsi="Times New Roman" w:cs="Times New Roman"/>
          <w:sz w:val="24"/>
          <w:szCs w:val="24"/>
          <w:lang w:val="ru-RU"/>
        </w:rPr>
        <w:t>вать клей с соблюдением</w:t>
      </w:r>
      <w:r w:rsidRPr="00197C15">
        <w:rPr>
          <w:rFonts w:ascii="Times New Roman" w:hAnsi="Times New Roman" w:cs="Times New Roman"/>
          <w:sz w:val="24"/>
          <w:szCs w:val="24"/>
          <w:lang w:val="ru-RU"/>
        </w:rPr>
        <w:t xml:space="preserve"> инструкции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17ADC" w:rsidRDefault="00317ADC" w:rsidP="00317AD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тщательно промазывать клеем листы рулонов и их края;</w:t>
      </w:r>
    </w:p>
    <w:p w:rsidR="00317ADC" w:rsidRPr="00A271D3" w:rsidRDefault="00317ADC" w:rsidP="00317AD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четко подобрать рисунок;</w:t>
      </w:r>
    </w:p>
    <w:p w:rsidR="00317ADC" w:rsidRDefault="00317ADC" w:rsidP="00317AD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правильно стыковать полосы, особенно в углах;</w:t>
      </w:r>
    </w:p>
    <w:p w:rsidR="00317ADC" w:rsidRPr="00197C15" w:rsidRDefault="00317ADC" w:rsidP="00317ADC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97C15">
        <w:rPr>
          <w:rFonts w:ascii="Times New Roman" w:hAnsi="Times New Roman" w:cs="Times New Roman"/>
          <w:sz w:val="24"/>
          <w:szCs w:val="24"/>
          <w:lang w:val="ru-RU"/>
        </w:rPr>
        <w:t>помнить: необходим инструмент – нож, шпатель, валик, уровень.</w:t>
      </w:r>
    </w:p>
    <w:p w:rsidR="00317ADC" w:rsidRDefault="00317ADC" w:rsidP="00317AD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хорошо </w:t>
      </w:r>
      <w:r w:rsidRPr="00725848">
        <w:rPr>
          <w:rFonts w:ascii="Times New Roman" w:hAnsi="Times New Roman" w:cs="Times New Roman"/>
          <w:b/>
          <w:sz w:val="24"/>
          <w:szCs w:val="24"/>
          <w:lang w:val="ru-RU"/>
        </w:rPr>
        <w:t>поклеить обои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Надо следовать указаниям производителей и советам опытных мастеров.</w:t>
      </w:r>
    </w:p>
    <w:p w:rsidR="00317ADC" w:rsidRDefault="00317ADC" w:rsidP="00317ADC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Обои – это «одежда для стен». Создавайте дома гармонию пространства для настроения и уюта.</w:t>
      </w:r>
    </w:p>
    <w:p w:rsidR="00A2437F" w:rsidRDefault="00A2437F" w:rsidP="00B5530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17ADC" w:rsidRDefault="00317ADC" w:rsidP="00B5530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4108" w:rsidRPr="004005BE" w:rsidRDefault="0054475B" w:rsidP="0053443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</w:t>
      </w:r>
      <w:r w:rsidR="00F8410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F841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0" cy="2857500"/>
            <wp:effectExtent l="19050" t="0" r="0" b="0"/>
            <wp:docPr id="1" name="Рисунок 1" descr="E:\выбор семьей обо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ыбор семьей обое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C9B" w:rsidRDefault="00975C9B" w:rsidP="009131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84BB5" w:rsidRDefault="00B84BB5" w:rsidP="009131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84BB5" w:rsidRPr="0091316D" w:rsidRDefault="00B84BB5" w:rsidP="009131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1316D" w:rsidRDefault="0091316D" w:rsidP="00F64DB6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F65FC9" w:rsidRPr="00F65FC9" w:rsidRDefault="00F65FC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65FC9" w:rsidRPr="00F65FC9" w:rsidSect="00A243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52BE4"/>
    <w:multiLevelType w:val="hybridMultilevel"/>
    <w:tmpl w:val="0DA014EA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3A93BDB"/>
    <w:multiLevelType w:val="hybridMultilevel"/>
    <w:tmpl w:val="E7DC95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26AF0"/>
    <w:multiLevelType w:val="hybridMultilevel"/>
    <w:tmpl w:val="1F40264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00878"/>
    <w:multiLevelType w:val="hybridMultilevel"/>
    <w:tmpl w:val="3EF816C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94900"/>
    <w:multiLevelType w:val="hybridMultilevel"/>
    <w:tmpl w:val="A0660C5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8032E"/>
    <w:rsid w:val="0001094C"/>
    <w:rsid w:val="00035966"/>
    <w:rsid w:val="0008032E"/>
    <w:rsid w:val="0008534E"/>
    <w:rsid w:val="000F6134"/>
    <w:rsid w:val="001313DF"/>
    <w:rsid w:val="00180E94"/>
    <w:rsid w:val="00197C15"/>
    <w:rsid w:val="001C4BD8"/>
    <w:rsid w:val="002334EC"/>
    <w:rsid w:val="00317ADC"/>
    <w:rsid w:val="00327104"/>
    <w:rsid w:val="00375D54"/>
    <w:rsid w:val="003D5DD2"/>
    <w:rsid w:val="004005BE"/>
    <w:rsid w:val="0041790C"/>
    <w:rsid w:val="00425C2F"/>
    <w:rsid w:val="00457E92"/>
    <w:rsid w:val="00523A59"/>
    <w:rsid w:val="0052569C"/>
    <w:rsid w:val="0053443D"/>
    <w:rsid w:val="00541904"/>
    <w:rsid w:val="0054475B"/>
    <w:rsid w:val="005837D2"/>
    <w:rsid w:val="00673B81"/>
    <w:rsid w:val="006873A4"/>
    <w:rsid w:val="006E0903"/>
    <w:rsid w:val="006F6640"/>
    <w:rsid w:val="00725848"/>
    <w:rsid w:val="00790813"/>
    <w:rsid w:val="007F4B0F"/>
    <w:rsid w:val="008B59B1"/>
    <w:rsid w:val="008D033B"/>
    <w:rsid w:val="0091316D"/>
    <w:rsid w:val="00975C9B"/>
    <w:rsid w:val="0098373B"/>
    <w:rsid w:val="009D58CF"/>
    <w:rsid w:val="00A2437F"/>
    <w:rsid w:val="00A271D3"/>
    <w:rsid w:val="00A3240C"/>
    <w:rsid w:val="00B5530F"/>
    <w:rsid w:val="00B744EA"/>
    <w:rsid w:val="00B84BB5"/>
    <w:rsid w:val="00BB1998"/>
    <w:rsid w:val="00BC34B2"/>
    <w:rsid w:val="00C177EB"/>
    <w:rsid w:val="00C37BFF"/>
    <w:rsid w:val="00C9102D"/>
    <w:rsid w:val="00D9609F"/>
    <w:rsid w:val="00DA08F2"/>
    <w:rsid w:val="00DF17B9"/>
    <w:rsid w:val="00E60C78"/>
    <w:rsid w:val="00EE4B62"/>
    <w:rsid w:val="00F277CE"/>
    <w:rsid w:val="00F64DB6"/>
    <w:rsid w:val="00F65FC9"/>
    <w:rsid w:val="00F8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F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57</cp:revision>
  <dcterms:created xsi:type="dcterms:W3CDTF">2017-11-22T07:33:00Z</dcterms:created>
  <dcterms:modified xsi:type="dcterms:W3CDTF">2017-11-22T15:49:00Z</dcterms:modified>
</cp:coreProperties>
</file>